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972D7" w14:textId="77777777" w:rsidR="009B37F6" w:rsidRDefault="009B37F6" w:rsidP="003800C0">
      <w:pPr>
        <w:pStyle w:val="NormalWeb"/>
      </w:pPr>
      <w:r w:rsidRPr="009B37F6">
        <w:t xml:space="preserve">ABDOME AGUDO INFLAMATÓRIO POR FEBRE DE KATAYAMA - UM RELATO DE CASO </w:t>
      </w:r>
    </w:p>
    <w:p w14:paraId="63376623" w14:textId="77777777" w:rsidR="0059002A" w:rsidRPr="0059002A" w:rsidRDefault="0059002A" w:rsidP="0059002A">
      <w:pPr>
        <w:shd w:val="clear" w:color="auto" w:fill="FFFFFF"/>
        <w:jc w:val="both"/>
        <w:rPr>
          <w:rFonts w:ascii="Times" w:eastAsia="Times New Roman" w:hAnsi="Times" w:cs="Arial"/>
          <w:color w:val="333333"/>
          <w:sz w:val="22"/>
          <w:szCs w:val="22"/>
          <w:shd w:val="clear" w:color="auto" w:fill="FFFFFF"/>
        </w:rPr>
      </w:pPr>
      <w:r w:rsidRPr="0059002A">
        <w:rPr>
          <w:rFonts w:ascii="Times" w:eastAsia="Times New Roman" w:hAnsi="Times" w:cs="Arial"/>
          <w:color w:val="333333"/>
          <w:sz w:val="22"/>
          <w:szCs w:val="22"/>
          <w:shd w:val="clear" w:color="auto" w:fill="FFFFFF"/>
        </w:rPr>
        <w:t xml:space="preserve">Jorge Walker Vásquez Del </w:t>
      </w:r>
      <w:proofErr w:type="spellStart"/>
      <w:r w:rsidRPr="0059002A">
        <w:rPr>
          <w:rFonts w:ascii="Times" w:eastAsia="Times New Roman" w:hAnsi="Times" w:cs="Arial"/>
          <w:color w:val="333333"/>
          <w:sz w:val="22"/>
          <w:szCs w:val="22"/>
          <w:shd w:val="clear" w:color="auto" w:fill="FFFFFF"/>
        </w:rPr>
        <w:t>Águila</w:t>
      </w:r>
      <w:proofErr w:type="spellEnd"/>
      <w:r w:rsidRPr="0059002A">
        <w:rPr>
          <w:rFonts w:ascii="Times" w:eastAsia="Times New Roman" w:hAnsi="Times" w:cs="Arial"/>
          <w:color w:val="333333"/>
          <w:sz w:val="22"/>
          <w:szCs w:val="22"/>
          <w:shd w:val="clear" w:color="auto" w:fill="FFFFFF"/>
        </w:rPr>
        <w:t xml:space="preserve"> - Faculdade Ciências Médicas de Minas Gerais</w:t>
      </w:r>
    </w:p>
    <w:p w14:paraId="5F564A38" w14:textId="77777777" w:rsidR="0059002A" w:rsidRPr="0059002A" w:rsidRDefault="0059002A" w:rsidP="0059002A">
      <w:pPr>
        <w:shd w:val="clear" w:color="auto" w:fill="FFFFFF"/>
        <w:jc w:val="both"/>
        <w:rPr>
          <w:rFonts w:ascii="Times" w:eastAsia="Times New Roman" w:hAnsi="Times" w:cs="Arial"/>
          <w:color w:val="333333"/>
          <w:sz w:val="22"/>
          <w:szCs w:val="22"/>
          <w:shd w:val="clear" w:color="auto" w:fill="FFFFFF"/>
        </w:rPr>
      </w:pPr>
      <w:r w:rsidRPr="0059002A">
        <w:rPr>
          <w:rFonts w:ascii="Times" w:eastAsia="Times New Roman" w:hAnsi="Times" w:cs="Arial"/>
          <w:color w:val="333333"/>
          <w:sz w:val="22"/>
          <w:szCs w:val="22"/>
          <w:shd w:val="clear" w:color="auto" w:fill="FFFFFF"/>
        </w:rPr>
        <w:t>Ana Cecília Alves Pinto - Faculdade Ciências Médicas de Minas Gerais - </w:t>
      </w:r>
      <w:r w:rsidRPr="0059002A">
        <w:rPr>
          <w:rFonts w:ascii="Times" w:eastAsia="Times New Roman" w:hAnsi="Times" w:cs="Arial"/>
          <w:color w:val="333333"/>
          <w:sz w:val="22"/>
          <w:szCs w:val="22"/>
        </w:rPr>
        <w:t xml:space="preserve"> </w:t>
      </w:r>
      <w:r w:rsidRPr="0059002A">
        <w:rPr>
          <w:rFonts w:ascii="Times" w:eastAsia="Times New Roman" w:hAnsi="Times" w:cs="Arial"/>
          <w:color w:val="333333"/>
          <w:sz w:val="22"/>
          <w:szCs w:val="22"/>
        </w:rPr>
        <w:br/>
      </w:r>
      <w:proofErr w:type="spellStart"/>
      <w:r w:rsidRPr="0059002A">
        <w:rPr>
          <w:rFonts w:ascii="Times" w:eastAsia="Times New Roman" w:hAnsi="Times" w:cs="Arial"/>
          <w:color w:val="333333"/>
          <w:sz w:val="22"/>
          <w:szCs w:val="22"/>
          <w:shd w:val="clear" w:color="auto" w:fill="FFFFFF"/>
        </w:rPr>
        <w:t>Lycia</w:t>
      </w:r>
      <w:proofErr w:type="spellEnd"/>
      <w:r w:rsidRPr="0059002A">
        <w:rPr>
          <w:rFonts w:ascii="Times" w:eastAsia="Times New Roman" w:hAnsi="Times" w:cs="Arial"/>
          <w:color w:val="333333"/>
          <w:sz w:val="22"/>
          <w:szCs w:val="22"/>
          <w:shd w:val="clear" w:color="auto" w:fill="FFFFFF"/>
        </w:rPr>
        <w:t xml:space="preserve"> Tobias de Lacerda - ONCAD: Oncologia Cirúrgica e Cirurgia do Aparelho Digestivo </w:t>
      </w:r>
    </w:p>
    <w:p w14:paraId="0C6A29B4" w14:textId="77777777" w:rsidR="0059002A" w:rsidRPr="0059002A" w:rsidRDefault="0059002A" w:rsidP="0059002A">
      <w:pPr>
        <w:shd w:val="clear" w:color="auto" w:fill="FFFFFF"/>
        <w:jc w:val="both"/>
        <w:rPr>
          <w:rFonts w:ascii="Times" w:eastAsia="Times New Roman" w:hAnsi="Times" w:cs="Arial"/>
          <w:color w:val="333333"/>
          <w:sz w:val="22"/>
          <w:szCs w:val="22"/>
          <w:shd w:val="clear" w:color="auto" w:fill="FFFFFF"/>
        </w:rPr>
      </w:pPr>
      <w:r w:rsidRPr="0059002A">
        <w:rPr>
          <w:rFonts w:ascii="Times" w:eastAsia="Times New Roman" w:hAnsi="Times" w:cs="Arial"/>
          <w:color w:val="333333"/>
          <w:sz w:val="22"/>
          <w:szCs w:val="22"/>
          <w:shd w:val="clear" w:color="auto" w:fill="FFFFFF"/>
        </w:rPr>
        <w:t xml:space="preserve">Isabella Louise de Matos Ribeiro - Faculdade de Saúde e Ecologia Humana </w:t>
      </w:r>
    </w:p>
    <w:p w14:paraId="5FCE8C52" w14:textId="77777777" w:rsidR="0059002A" w:rsidRPr="0059002A" w:rsidRDefault="0059002A" w:rsidP="0059002A">
      <w:pPr>
        <w:shd w:val="clear" w:color="auto" w:fill="FFFFFF"/>
        <w:jc w:val="both"/>
        <w:rPr>
          <w:rFonts w:ascii="Times" w:hAnsi="Times"/>
          <w:sz w:val="22"/>
          <w:szCs w:val="22"/>
        </w:rPr>
      </w:pPr>
      <w:r w:rsidRPr="0059002A">
        <w:rPr>
          <w:rFonts w:ascii="Times" w:eastAsia="Times New Roman" w:hAnsi="Times" w:cs="Arial"/>
          <w:color w:val="333333"/>
          <w:sz w:val="22"/>
          <w:szCs w:val="22"/>
          <w:shd w:val="clear" w:color="auto" w:fill="FFFFFF"/>
        </w:rPr>
        <w:t xml:space="preserve">Fernando Augusto de Vasconcellos Santos - Faculdade Ciências Médicas de Minas Gerais </w:t>
      </w:r>
    </w:p>
    <w:p w14:paraId="11EA0CE5" w14:textId="77777777" w:rsidR="009B37F6" w:rsidRDefault="009B37F6" w:rsidP="003800C0">
      <w:pPr>
        <w:pStyle w:val="NormalWeb"/>
      </w:pPr>
    </w:p>
    <w:p w14:paraId="5AFD5E45" w14:textId="77777777" w:rsidR="003800C0" w:rsidRDefault="003800C0" w:rsidP="003800C0">
      <w:pPr>
        <w:pStyle w:val="NormalWeb"/>
      </w:pPr>
      <w:r>
        <w:t>Introdução</w:t>
      </w:r>
    </w:p>
    <w:p w14:paraId="451655EE" w14:textId="77777777" w:rsidR="003800C0" w:rsidRDefault="003800C0" w:rsidP="003800C0">
      <w:pPr>
        <w:pStyle w:val="NormalWeb"/>
      </w:pPr>
      <w:r>
        <w:t xml:space="preserve">A esquistossomose </w:t>
      </w:r>
      <w:proofErr w:type="spellStart"/>
      <w:r>
        <w:t>mansônica</w:t>
      </w:r>
      <w:proofErr w:type="spellEnd"/>
      <w:r>
        <w:t xml:space="preserve"> é uma doença parasitária endêmica no Brasil, associada à precárias condições </w:t>
      </w:r>
      <w:proofErr w:type="spellStart"/>
      <w:r>
        <w:t>sócio-econômicas</w:t>
      </w:r>
      <w:proofErr w:type="spellEnd"/>
      <w:r>
        <w:t xml:space="preserve">. A doença é subdividida </w:t>
      </w:r>
      <w:proofErr w:type="gramStart"/>
      <w:r>
        <w:t>em  fase</w:t>
      </w:r>
      <w:proofErr w:type="gramEnd"/>
      <w:r>
        <w:t xml:space="preserve"> aguda, caracterizada pela dermatite </w:t>
      </w:r>
      <w:proofErr w:type="spellStart"/>
      <w:r>
        <w:t>cercariana</w:t>
      </w:r>
      <w:proofErr w:type="spellEnd"/>
      <w:r>
        <w:t xml:space="preserve"> e pela esquistossomose aguda (febre de Katayama); e fase crônica. A fase aguda é caracterizada por febre, anorexia, dor abdominal, sintomas concordantes com um diagnóstico de apendicite aguda. Relatamos um caso cuja a apresentação de abdome agudo corresponde a uma </w:t>
      </w:r>
      <w:proofErr w:type="spellStart"/>
      <w:r>
        <w:t>manisfestação</w:t>
      </w:r>
      <w:proofErr w:type="spellEnd"/>
      <w:r>
        <w:t> rara e pouco descrita na literatura.</w:t>
      </w:r>
    </w:p>
    <w:p w14:paraId="04EB75A3" w14:textId="77777777" w:rsidR="003800C0" w:rsidRDefault="003800C0" w:rsidP="003800C0">
      <w:pPr>
        <w:pStyle w:val="NormalWeb"/>
      </w:pPr>
      <w:r>
        <w:t>Relato de caso</w:t>
      </w:r>
    </w:p>
    <w:p w14:paraId="580CB073" w14:textId="77777777" w:rsidR="003800C0" w:rsidRDefault="003800C0" w:rsidP="003800C0">
      <w:pPr>
        <w:pStyle w:val="NormalWeb"/>
      </w:pPr>
      <w:r>
        <w:t xml:space="preserve">L.S.S, sexo feminino, 22 anos, admitida no Hospital Metropolitano Dr. Célio de Castro com dor abdominal em fossa ilíaca direita por 1 semana, associada à leucocitose e aumento de PCR. Ao exame físico, sinal de </w:t>
      </w:r>
      <w:proofErr w:type="spellStart"/>
      <w:r>
        <w:t>blumberg</w:t>
      </w:r>
      <w:proofErr w:type="spellEnd"/>
      <w:r>
        <w:t xml:space="preserve"> positivo. USG abdominal com aumento do apêndice </w:t>
      </w:r>
      <w:proofErr w:type="spellStart"/>
      <w:r>
        <w:t>cecal</w:t>
      </w:r>
      <w:proofErr w:type="spellEnd"/>
      <w:r>
        <w:t xml:space="preserve">. Submetida à laparoscopia, que constatou vários implantes miliares na cápsula de </w:t>
      </w:r>
      <w:proofErr w:type="spellStart"/>
      <w:r>
        <w:t>Glisson</w:t>
      </w:r>
      <w:proofErr w:type="spellEnd"/>
      <w:r>
        <w:t xml:space="preserve"> hepática, intestino delgado e ceco, além de discreto espessamento do apêndice, sem sinais de apendicite aguda. Optado por realização de apendicectomia e biópsia hepática. TC de abdome demonstrou </w:t>
      </w:r>
      <w:proofErr w:type="spellStart"/>
      <w:r>
        <w:t>linfonodomegalia</w:t>
      </w:r>
      <w:proofErr w:type="spellEnd"/>
      <w:r>
        <w:t xml:space="preserve"> mesentérica e múltiplos nódulos pulmonares, aventando-se, então, a hipótese de tuberculose miliar, aliado aos achados cirúrgicos. Apresentava </w:t>
      </w:r>
      <w:proofErr w:type="spellStart"/>
      <w:r>
        <w:t>eosinofilia</w:t>
      </w:r>
      <w:proofErr w:type="spellEnd"/>
      <w:r>
        <w:t xml:space="preserve"> e dois testes BAAR negativos. A biópsia hepática evidenciou hepatite crônica </w:t>
      </w:r>
      <w:proofErr w:type="spellStart"/>
      <w:r>
        <w:t>granulomatosa</w:t>
      </w:r>
      <w:proofErr w:type="spellEnd"/>
      <w:r>
        <w:t xml:space="preserve">, além da presença de verme adulto </w:t>
      </w:r>
      <w:proofErr w:type="spellStart"/>
      <w:r>
        <w:t>Shistossoma</w:t>
      </w:r>
      <w:proofErr w:type="spellEnd"/>
      <w:r>
        <w:t xml:space="preserve">, definindo o diagnóstico de Esquistossomose. A paciente iniciou tratamento com </w:t>
      </w:r>
      <w:proofErr w:type="spellStart"/>
      <w:r>
        <w:t>Praziquantel</w:t>
      </w:r>
      <w:proofErr w:type="spellEnd"/>
      <w:r>
        <w:t xml:space="preserve"> e continuou acompanhamento ambulatorial.</w:t>
      </w:r>
    </w:p>
    <w:p w14:paraId="79DA1B7E" w14:textId="77777777" w:rsidR="003800C0" w:rsidRDefault="003800C0" w:rsidP="003800C0">
      <w:pPr>
        <w:pStyle w:val="NormalWeb"/>
      </w:pPr>
      <w:r>
        <w:t>Discussão</w:t>
      </w:r>
    </w:p>
    <w:p w14:paraId="3F5DAA4F" w14:textId="77777777" w:rsidR="00387933" w:rsidRDefault="003800C0" w:rsidP="0059002A">
      <w:pPr>
        <w:pStyle w:val="NormalWeb"/>
      </w:pPr>
      <w:r>
        <w:t xml:space="preserve">A apresentação do quadro como abdome agudo cirúrgico é relatado em apenas 10% dos casos, justificando o desafio diagnóstico. Podem surgir também vômitos, náuseas e </w:t>
      </w:r>
      <w:proofErr w:type="spellStart"/>
      <w:r>
        <w:t>diarréia</w:t>
      </w:r>
      <w:proofErr w:type="spellEnd"/>
      <w:r>
        <w:t xml:space="preserve">, o que aumenta significativamente a quantidade de diagnósticos diferenciais. Ao exame físico, pode ser encontrada </w:t>
      </w:r>
      <w:proofErr w:type="spellStart"/>
      <w:r>
        <w:t>hepatoesplenomegalia</w:t>
      </w:r>
      <w:proofErr w:type="spellEnd"/>
      <w:r>
        <w:t xml:space="preserve">, além de </w:t>
      </w:r>
      <w:proofErr w:type="spellStart"/>
      <w:r>
        <w:t>eosinofilia</w:t>
      </w:r>
      <w:proofErr w:type="spellEnd"/>
      <w:r>
        <w:t xml:space="preserve"> laboratorialmente. É necessária a deposição de ovos pelo verme no fígado e outros órgãos para gerar uma intensa resposta inflamatória </w:t>
      </w:r>
      <w:proofErr w:type="spellStart"/>
      <w:r>
        <w:t>granulomatosa</w:t>
      </w:r>
      <w:proofErr w:type="spellEnd"/>
      <w:r>
        <w:t xml:space="preserve">, o que faz com que a intensidade do acometimento seja variável. Deve-se considerar a tuberculose miliar como diagnóstico diferencial, hipótese inicialmente levantada, em virtude dos múltiplos nódulos pulmonares encontrados bilateralmente. O diagnóstico, além da história epidemiológica, necessita de exames como parasitológico de fezes, sorológicos e </w:t>
      </w:r>
      <w:proofErr w:type="spellStart"/>
      <w:r>
        <w:t>leucograma</w:t>
      </w:r>
      <w:proofErr w:type="spellEnd"/>
      <w:r>
        <w:t>. Para complementação diagnóstica podem ser realizadas biópsias retal ou hepática, sendo esta a necessária para a confirmação no relato de caso. </w:t>
      </w:r>
      <w:bookmarkStart w:id="0" w:name="_GoBack"/>
      <w:bookmarkEnd w:id="0"/>
    </w:p>
    <w:sectPr w:rsidR="00387933" w:rsidSect="009A43F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C0"/>
    <w:rsid w:val="00223731"/>
    <w:rsid w:val="00262A8B"/>
    <w:rsid w:val="003800C0"/>
    <w:rsid w:val="0059002A"/>
    <w:rsid w:val="009A43F9"/>
    <w:rsid w:val="009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C26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00C0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2533</Characters>
  <Application>Microsoft Macintosh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anasedlmayer@gmail.com</dc:creator>
  <cp:keywords/>
  <dc:description/>
  <cp:lastModifiedBy>anasedlmayer@gmail.com</cp:lastModifiedBy>
  <cp:revision>1</cp:revision>
  <dcterms:created xsi:type="dcterms:W3CDTF">2020-08-30T21:57:00Z</dcterms:created>
  <dcterms:modified xsi:type="dcterms:W3CDTF">2020-08-30T22:27:00Z</dcterms:modified>
</cp:coreProperties>
</file>