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A09AA" w:rsidRDefault="001676B7">
      <w:pPr>
        <w:spacing w:before="240" w:after="240"/>
        <w:jc w:val="center"/>
        <w:rPr>
          <w:b/>
        </w:rPr>
      </w:pPr>
      <w:r>
        <w:rPr>
          <w:b/>
        </w:rPr>
        <w:t>Câncer Colorretal metastático secundário</w:t>
      </w:r>
    </w:p>
    <w:p w14:paraId="00000002" w14:textId="77777777" w:rsidR="008A09AA" w:rsidRDefault="001676B7">
      <w:pPr>
        <w:spacing w:before="240" w:after="240"/>
        <w:jc w:val="center"/>
        <w:rPr>
          <w:b/>
        </w:rPr>
      </w:pPr>
      <w:proofErr w:type="spellStart"/>
      <w:proofErr w:type="gramStart"/>
      <w:r>
        <w:rPr>
          <w:b/>
        </w:rPr>
        <w:t>à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Polipose</w:t>
      </w:r>
      <w:proofErr w:type="spellEnd"/>
      <w:r>
        <w:rPr>
          <w:b/>
        </w:rPr>
        <w:t xml:space="preserve"> Adenomatosa Familiar:</w:t>
      </w:r>
    </w:p>
    <w:p w14:paraId="00000003" w14:textId="77777777" w:rsidR="008A09AA" w:rsidRDefault="001676B7">
      <w:pPr>
        <w:spacing w:before="240" w:after="240"/>
        <w:jc w:val="center"/>
        <w:rPr>
          <w:b/>
        </w:rPr>
      </w:pPr>
      <w:r>
        <w:rPr>
          <w:b/>
        </w:rPr>
        <w:t>Um Relato de Caso</w:t>
      </w:r>
    </w:p>
    <w:p w14:paraId="00000004" w14:textId="77777777" w:rsidR="008A09AA" w:rsidRDefault="001676B7">
      <w:pPr>
        <w:spacing w:before="240" w:after="240"/>
        <w:jc w:val="center"/>
      </w:pPr>
      <w:r>
        <w:t xml:space="preserve"> </w:t>
      </w:r>
    </w:p>
    <w:p w14:paraId="00000005" w14:textId="77777777" w:rsidR="008A09AA" w:rsidRDefault="001676B7">
      <w:pPr>
        <w:spacing w:before="240" w:after="240"/>
        <w:jc w:val="right"/>
      </w:pPr>
      <w:r>
        <w:t>Alison Silva de Paula¹</w:t>
      </w:r>
    </w:p>
    <w:p w14:paraId="00000006" w14:textId="77777777" w:rsidR="008A09AA" w:rsidRDefault="001676B7">
      <w:pPr>
        <w:spacing w:before="240" w:after="240"/>
        <w:jc w:val="right"/>
      </w:pPr>
      <w:r>
        <w:t>João Paulo Ribeiro Neto²</w:t>
      </w:r>
    </w:p>
    <w:p w14:paraId="00000007" w14:textId="77777777" w:rsidR="008A09AA" w:rsidRDefault="001676B7">
      <w:pPr>
        <w:spacing w:before="240" w:after="240"/>
        <w:jc w:val="right"/>
      </w:pPr>
      <w:proofErr w:type="spellStart"/>
      <w:r>
        <w:t>Brunna</w:t>
      </w:r>
      <w:proofErr w:type="spellEnd"/>
      <w:r>
        <w:t xml:space="preserve"> Ranã³</w:t>
      </w:r>
    </w:p>
    <w:p w14:paraId="00000008" w14:textId="77777777" w:rsidR="008A09AA" w:rsidRDefault="001676B7">
      <w:pPr>
        <w:spacing w:before="240" w:after="240"/>
        <w:jc w:val="right"/>
      </w:pPr>
      <w:r>
        <w:t>Maria Eduarda Wanderley³</w:t>
      </w:r>
    </w:p>
    <w:p w14:paraId="00000009" w14:textId="77777777" w:rsidR="008A09AA" w:rsidRDefault="001676B7">
      <w:pPr>
        <w:spacing w:before="240" w:after="240"/>
        <w:jc w:val="right"/>
      </w:pPr>
      <w:r>
        <w:t>Mirian Raquel Soares³</w:t>
      </w:r>
    </w:p>
    <w:p w14:paraId="0000000A" w14:textId="77777777" w:rsidR="008A09AA" w:rsidRDefault="001676B7">
      <w:pPr>
        <w:spacing w:before="240" w:after="240"/>
        <w:jc w:val="center"/>
      </w:pPr>
      <w:r>
        <w:t xml:space="preserve"> </w:t>
      </w:r>
    </w:p>
    <w:p w14:paraId="0000000B" w14:textId="77777777" w:rsidR="008A09AA" w:rsidRDefault="001676B7">
      <w:pPr>
        <w:spacing w:before="240" w:after="24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¹Médico Residente de Cirurgia Geral do Hospital da Restauração Recife-PE ² Chefe do Serviço de Cirurgia Geral do Hospital da Restauração Recife-PE ³Estudante do Curso de Medicina da Universidade Federal de Pernambuco Recife-PE</w:t>
      </w:r>
    </w:p>
    <w:p w14:paraId="0000000C" w14:textId="77777777" w:rsidR="008A09AA" w:rsidRDefault="008A09AA">
      <w:pPr>
        <w:spacing w:before="240" w:after="240"/>
        <w:jc w:val="center"/>
      </w:pPr>
    </w:p>
    <w:p w14:paraId="0000000D" w14:textId="77777777" w:rsidR="008A09AA" w:rsidRDefault="001676B7">
      <w:pPr>
        <w:spacing w:before="240" w:after="240"/>
        <w:jc w:val="center"/>
      </w:pPr>
      <w:r>
        <w:t xml:space="preserve">  </w:t>
      </w:r>
    </w:p>
    <w:p w14:paraId="0000000E" w14:textId="77777777" w:rsidR="008A09AA" w:rsidRDefault="001676B7">
      <w:pPr>
        <w:spacing w:before="240" w:after="240"/>
        <w:jc w:val="both"/>
        <w:rPr>
          <w:b/>
        </w:rPr>
      </w:pPr>
      <w:r>
        <w:rPr>
          <w:b/>
        </w:rPr>
        <w:t>INTRODUÇÃO:</w:t>
      </w:r>
    </w:p>
    <w:p w14:paraId="0000000F" w14:textId="125B7B97" w:rsidR="008A09AA" w:rsidRDefault="001676B7" w:rsidP="001676B7">
      <w:pPr>
        <w:spacing w:before="240" w:after="240"/>
        <w:ind w:firstLine="720"/>
        <w:jc w:val="both"/>
      </w:pPr>
      <w:r>
        <w:t xml:space="preserve">A </w:t>
      </w:r>
      <w:proofErr w:type="spellStart"/>
      <w:r>
        <w:t>Polipose</w:t>
      </w:r>
      <w:proofErr w:type="spellEnd"/>
      <w:r>
        <w:t xml:space="preserve"> Aden</w:t>
      </w:r>
      <w:r>
        <w:t xml:space="preserve">omatosa Familiar (PAF) é uma doença autossômica dominante relacionada </w:t>
      </w:r>
      <w:proofErr w:type="gramStart"/>
      <w:r>
        <w:t>à</w:t>
      </w:r>
      <w:proofErr w:type="gramEnd"/>
      <w:r>
        <w:t xml:space="preserve"> mutações no gene APC, com prevalência de 1:10000. A taxa de </w:t>
      </w:r>
      <w:proofErr w:type="spellStart"/>
      <w:r>
        <w:t>malignização</w:t>
      </w:r>
      <w:proofErr w:type="spellEnd"/>
      <w:r>
        <w:t xml:space="preserve"> para Carcinoma colorretal (CCR), sem tratamento, é de 100%. A doença é marcada por múltiplos adenomas colônicos</w:t>
      </w:r>
      <w:r>
        <w:t xml:space="preserve"> com alta taxa de </w:t>
      </w:r>
      <w:proofErr w:type="spellStart"/>
      <w:r>
        <w:t>malignização</w:t>
      </w:r>
      <w:proofErr w:type="spellEnd"/>
      <w:r>
        <w:t xml:space="preserve"> e </w:t>
      </w:r>
      <w:proofErr w:type="spellStart"/>
      <w:r>
        <w:t>metastização</w:t>
      </w:r>
      <w:proofErr w:type="spellEnd"/>
      <w:r>
        <w:t xml:space="preserve">, principalmente para fígado (40%) e pulmão (15%). Pacientes apresentam </w:t>
      </w:r>
      <w:proofErr w:type="spellStart"/>
      <w:r>
        <w:t>diarréia</w:t>
      </w:r>
      <w:proofErr w:type="spellEnd"/>
      <w:r>
        <w:t xml:space="preserve"> intensa, dor abdominal e hemorragia digestiva, iniciados por volta dos 20 anos, com neoplasia diagnosticada em média aos 39 anos. </w:t>
      </w:r>
      <w:r>
        <w:t xml:space="preserve">A clínica e a colonoscopia com mais de 100 pólipos são altamente </w:t>
      </w:r>
      <w:proofErr w:type="gramStart"/>
      <w:r>
        <w:t>sugestivos</w:t>
      </w:r>
      <w:proofErr w:type="gramEnd"/>
      <w:r>
        <w:t xml:space="preserve">, e a </w:t>
      </w:r>
      <w:proofErr w:type="spellStart"/>
      <w:r>
        <w:t>genotipagem</w:t>
      </w:r>
      <w:proofErr w:type="spellEnd"/>
      <w:r>
        <w:t xml:space="preserve"> fecha o diagnóstico</w:t>
      </w:r>
      <w:r>
        <w:t>. O objetivo deste trabalho é relatar um</w:t>
      </w:r>
      <w:r>
        <w:t xml:space="preserve"> caso de PAF de evolução maligna precoce.</w:t>
      </w:r>
    </w:p>
    <w:p w14:paraId="00000010" w14:textId="77777777" w:rsidR="008A09AA" w:rsidRDefault="001676B7">
      <w:pPr>
        <w:spacing w:before="240" w:after="240"/>
        <w:jc w:val="both"/>
        <w:rPr>
          <w:b/>
        </w:rPr>
      </w:pPr>
      <w:r>
        <w:rPr>
          <w:b/>
        </w:rPr>
        <w:t xml:space="preserve">        RELATO DE CASO:</w:t>
      </w:r>
    </w:p>
    <w:p w14:paraId="00000011" w14:textId="77777777" w:rsidR="008A09AA" w:rsidRDefault="001676B7">
      <w:pPr>
        <w:spacing w:before="240" w:after="240"/>
      </w:pPr>
      <w:r>
        <w:t xml:space="preserve">            </w:t>
      </w:r>
      <w:r>
        <w:tab/>
        <w:t>E.M.S, 29 anos, mulher, chegou à emergência do Hospital da Restauração (HR) com história de enterorragia intermitente há 6 meses, perda de peso não intencional de 40kg e período</w:t>
      </w:r>
      <w:r>
        <w:t>s alternantes de constipação e diarreia anteriores ao sangramento. Possuía irmã com sintomatologia semelhante, e mãe falecida aos 36 anos por câncer intestinal (sic). Em consulta de rotina foi vista anemia severa (</w:t>
      </w:r>
      <w:proofErr w:type="spellStart"/>
      <w:r>
        <w:t>Hb</w:t>
      </w:r>
      <w:proofErr w:type="spellEnd"/>
      <w:r>
        <w:t xml:space="preserve"> 4.8) sendo encaminhada ao HR para inves</w:t>
      </w:r>
      <w:r>
        <w:t>tigação.</w:t>
      </w:r>
    </w:p>
    <w:p w14:paraId="00000012" w14:textId="77777777" w:rsidR="008A09AA" w:rsidRDefault="001676B7">
      <w:pPr>
        <w:spacing w:before="240" w:after="240"/>
      </w:pPr>
      <w:r>
        <w:lastRenderedPageBreak/>
        <w:t xml:space="preserve">            </w:t>
      </w:r>
      <w:r>
        <w:tab/>
        <w:t xml:space="preserve">Foram realizados endoscopia digestiva alta, sem alterações, ultrassonografia de Abdome total que mostrou múltiplos nódulos hepáticos, e tomografia (TC) de abdome, evidenciando múltiplos nódulos em segmentos II, </w:t>
      </w:r>
      <w:proofErr w:type="spellStart"/>
      <w:r>
        <w:t>IVa</w:t>
      </w:r>
      <w:proofErr w:type="spellEnd"/>
      <w:r>
        <w:t>, VII e VIII do fíga</w:t>
      </w:r>
      <w:r>
        <w:t xml:space="preserve">do com aspecto sugestivo de acometimento secundário de neoplasia colônica </w:t>
      </w:r>
      <w:proofErr w:type="spellStart"/>
      <w:r>
        <w:t>mucinóide</w:t>
      </w:r>
      <w:proofErr w:type="spellEnd"/>
      <w:r>
        <w:t xml:space="preserve">. </w:t>
      </w:r>
    </w:p>
    <w:p w14:paraId="00000013" w14:textId="77777777" w:rsidR="008A09AA" w:rsidRDefault="001676B7">
      <w:pPr>
        <w:spacing w:before="240" w:after="240"/>
      </w:pPr>
      <w:r>
        <w:t xml:space="preserve">Foi admitida na enfermaria de cirurgia geral, onde realizou colonoscopia que mostrou desde a margem anal, múltiplos pólipos em todo o cólon com aspecto sugestivo de PAF, </w:t>
      </w:r>
      <w:r>
        <w:t xml:space="preserve">e lesão vegetante e infiltrativa, avermelhada com superfície irregular em transição </w:t>
      </w:r>
      <w:proofErr w:type="spellStart"/>
      <w:r>
        <w:t>retossigmóide</w:t>
      </w:r>
      <w:proofErr w:type="spellEnd"/>
      <w:r>
        <w:t xml:space="preserve"> entre 10 e 20 cm da margem anal que acometia 25% da superfície do órgão.</w:t>
      </w:r>
    </w:p>
    <w:p w14:paraId="00000014" w14:textId="77777777" w:rsidR="008A09AA" w:rsidRDefault="001676B7">
      <w:pPr>
        <w:spacing w:before="240" w:after="240"/>
      </w:pPr>
      <w:r>
        <w:t xml:space="preserve">            </w:t>
      </w:r>
      <w:r>
        <w:tab/>
        <w:t xml:space="preserve">Diante do diagnóstico de câncer colorretal completou o Estadiamento com </w:t>
      </w:r>
      <w:r>
        <w:t>TC de tórax que mostrou dois nódulos pulmonares com densidade de partes moles medindo 0,5 e 0,6cm podendo corresponder à acometimento neoplásico secundário.</w:t>
      </w:r>
    </w:p>
    <w:p w14:paraId="00000015" w14:textId="77777777" w:rsidR="008A09AA" w:rsidRDefault="001676B7">
      <w:pPr>
        <w:spacing w:before="240" w:after="240"/>
        <w:rPr>
          <w:b/>
        </w:rPr>
      </w:pPr>
      <w:r>
        <w:t xml:space="preserve">            </w:t>
      </w:r>
      <w:r>
        <w:tab/>
        <w:t xml:space="preserve">Foi submetida à Laparotomia Exploradora + Colectomia Total + </w:t>
      </w:r>
      <w:proofErr w:type="spellStart"/>
      <w:r>
        <w:t>Ileorretoanastomose</w:t>
      </w:r>
      <w:proofErr w:type="spellEnd"/>
      <w:r>
        <w:t xml:space="preserve"> + Bió</w:t>
      </w:r>
      <w:r>
        <w:t>psia Hepática. A paciente evoluiu estável no pós-operatório com aceitação da dieta e retorno de funções eliminatórias, e recebeu alta para seguimento com oncologia após resultado de biópsias.</w:t>
      </w:r>
    </w:p>
    <w:p w14:paraId="00000016" w14:textId="77777777" w:rsidR="008A09AA" w:rsidRDefault="001676B7">
      <w:pPr>
        <w:spacing w:before="240" w:after="240"/>
        <w:jc w:val="both"/>
        <w:rPr>
          <w:b/>
        </w:rPr>
      </w:pPr>
      <w:r>
        <w:rPr>
          <w:b/>
        </w:rPr>
        <w:t xml:space="preserve"> </w:t>
      </w:r>
    </w:p>
    <w:p w14:paraId="00000017" w14:textId="77777777" w:rsidR="008A09AA" w:rsidRDefault="001676B7">
      <w:pPr>
        <w:spacing w:before="240" w:after="240"/>
        <w:jc w:val="both"/>
        <w:rPr>
          <w:b/>
        </w:rPr>
      </w:pPr>
      <w:r>
        <w:rPr>
          <w:b/>
        </w:rPr>
        <w:t>DISCUSSÃO:</w:t>
      </w:r>
    </w:p>
    <w:p w14:paraId="00000018" w14:textId="03BB8F54" w:rsidR="008A09AA" w:rsidRDefault="001676B7" w:rsidP="001676B7">
      <w:pPr>
        <w:spacing w:before="240" w:after="240"/>
        <w:ind w:firstLine="720"/>
        <w:jc w:val="both"/>
        <w:rPr>
          <w:b/>
        </w:rPr>
      </w:pPr>
      <w:r>
        <w:t>O</w:t>
      </w:r>
      <w:r>
        <w:t xml:space="preserve"> desenvolvim</w:t>
      </w:r>
      <w:r>
        <w:t xml:space="preserve">ento de CCR e </w:t>
      </w:r>
      <w:proofErr w:type="spellStart"/>
      <w:r>
        <w:t>metastização</w:t>
      </w:r>
      <w:proofErr w:type="spellEnd"/>
      <w:r>
        <w:t xml:space="preserve"> hepática e pulmonar é um quadro</w:t>
      </w:r>
      <w:r>
        <w:t xml:space="preserve"> atípico na paciente com </w:t>
      </w:r>
      <w:r>
        <w:t xml:space="preserve">idade precoce. Paciente não apresentou, até então, manifestações </w:t>
      </w:r>
      <w:proofErr w:type="spellStart"/>
      <w:r>
        <w:t>extra-colônicas</w:t>
      </w:r>
      <w:proofErr w:type="spellEnd"/>
      <w:r>
        <w:t xml:space="preserve"> da doença. Diante da precocidade e garantia de manifestações maligna</w:t>
      </w:r>
      <w:r>
        <w:t xml:space="preserve">s, é essencial o rastreio e tratamento de familiares, com </w:t>
      </w:r>
      <w:proofErr w:type="spellStart"/>
      <w:r>
        <w:t>genotipagem</w:t>
      </w:r>
      <w:proofErr w:type="spellEnd"/>
      <w:r>
        <w:t xml:space="preserve"> e colonoscopia. </w:t>
      </w:r>
      <w:r>
        <w:t xml:space="preserve">O tratamento de escolha </w:t>
      </w:r>
      <w:r>
        <w:t xml:space="preserve">ainda </w:t>
      </w:r>
      <w:r>
        <w:t xml:space="preserve">é a </w:t>
      </w:r>
      <w:proofErr w:type="spellStart"/>
      <w:r>
        <w:t>colectomia</w:t>
      </w:r>
      <w:proofErr w:type="spellEnd"/>
      <w:r>
        <w:t xml:space="preserve"> total e </w:t>
      </w:r>
      <w:r>
        <w:t>os familiares próximos</w:t>
      </w:r>
      <w:r>
        <w:t xml:space="preserve"> deve</w:t>
      </w:r>
      <w:r>
        <w:t>m ser submetidos</w:t>
      </w:r>
      <w:r>
        <w:t xml:space="preserve"> ao rastreio da doença</w:t>
      </w:r>
      <w:r>
        <w:t xml:space="preserve">. </w:t>
      </w:r>
      <w:proofErr w:type="gramStart"/>
      <w:r>
        <w:t>Aguardamos</w:t>
      </w:r>
      <w:proofErr w:type="gramEnd"/>
      <w:r>
        <w:t xml:space="preserve"> </w:t>
      </w:r>
      <w:bookmarkStart w:id="0" w:name="_GoBack"/>
      <w:bookmarkEnd w:id="0"/>
      <w:r>
        <w:t>histopatológico das peças cirúrgicas para melhor elucidação do quadro.</w:t>
      </w:r>
    </w:p>
    <w:p w14:paraId="00000019" w14:textId="77777777" w:rsidR="008A09AA" w:rsidRDefault="008A09AA">
      <w:pPr>
        <w:spacing w:before="240" w:after="240"/>
        <w:jc w:val="both"/>
      </w:pPr>
    </w:p>
    <w:p w14:paraId="0000001A" w14:textId="77777777" w:rsidR="008A09AA" w:rsidRDefault="008A09AA">
      <w:pPr>
        <w:spacing w:before="240" w:after="240"/>
        <w:jc w:val="both"/>
        <w:rPr>
          <w:b/>
        </w:rPr>
      </w:pPr>
    </w:p>
    <w:sectPr w:rsidR="008A09A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AA"/>
    <w:rsid w:val="001676B7"/>
    <w:rsid w:val="008A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7AE4C-8B8E-4D8A-918F-BBABBDA3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Alison de Paula</cp:lastModifiedBy>
  <cp:revision>2</cp:revision>
  <dcterms:created xsi:type="dcterms:W3CDTF">2020-08-25T01:46:00Z</dcterms:created>
  <dcterms:modified xsi:type="dcterms:W3CDTF">2020-08-25T01:52:00Z</dcterms:modified>
</cp:coreProperties>
</file>